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No.21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战略与领导力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AI战略与领导力：AI时代的管理者进化与组织重塑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重新思考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对管理方式与组织结构的影响。帮助管理者构建适应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时代的管理体系。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：各职能部门的中高层管理者、需要做判断、做协调、做决策的管理者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全球制造业竞争加剧与数字化转型持续深化的背景下，管理者所面对的决策环境正变得更加复杂：数据不断增长、跨部门协作频繁、业务节奏加快，而传统依赖经验与会议推动的管理方式，已逐渐难以支撑高质量决策与高效执行。对于以研发与制造为核心的外向型企业而言，管理者不仅需要看懂数据，更需要在多目标、多约束的环境下，做出稳健判断、有效沟通并推动任务落地。人工智能的发展，为管理工作提供了一种全新的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增效工具</w:t>
      </w:r>
      <w:r>
        <w:t>”——</w:t>
      </w:r>
      <w:r>
        <w:rPr>
          <w:rFonts w:ascii="Microsoft YaHei" w:eastAsia="Microsoft YaHei" w:hAnsi="Microsoft YaHei" w:cs="Microsoft YaHei" w:hint="eastAsia"/>
          <w:lang w:eastAsia="zh-CN"/>
        </w:rPr>
        <w:t>通过辅助数据分析、知识整合、沟通表达与流程拆解，帮助管理者降低试错成本、提升决策可靠性。本课程聚焦管理者的真实工作场景，探索如何将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从概念转化为可融入日常管理的实用工具，为组织协同与战略落地奠定更坚实的基础。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围绕管理者「做判断、做协调、做决策」的真实工作场景展开。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提升管理决策质量</w:t>
      </w:r>
      <w:r>
        <w:rPr>
          <w:rFonts w:ascii="Microsoft YaHei" w:eastAsia="Microsoft YaHei" w:hAnsi="Microsoft YaHei" w:cs="Microsoft YaHei" w:hint="eastAsia"/>
          <w:lang w:eastAsia="zh-CN"/>
        </w:rPr>
        <w:t>：通过数据分析与知识整合，减少主观判断带来的不确定性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改善跨部门与涉外沟通效率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辅助管理表达，降低沟通成本与理解偏差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加速任务拆解与流程优化</w:t>
      </w:r>
      <w:r>
        <w:rPr>
          <w:rFonts w:ascii="Microsoft YaHei" w:eastAsia="Microsoft YaHei" w:hAnsi="Microsoft YaHei" w:cs="Microsoft YaHei" w:hint="eastAsia"/>
          <w:lang w:eastAsia="zh-CN"/>
        </w:rPr>
        <w:t>：让复杂目标更易执行、风险更早暴露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降低试错成本，支持业务探索</w:t>
      </w:r>
      <w:r>
        <w:rPr>
          <w:rFonts w:ascii="Microsoft YaHei" w:eastAsia="Microsoft YaHei" w:hAnsi="Microsoft YaHei" w:cs="Microsoft YaHei" w:hint="eastAsia"/>
          <w:lang w:eastAsia="zh-CN"/>
        </w:rPr>
        <w:t>：运用</w:t>
      </w:r>
      <w:r>
        <w:t xml:space="preserve"> MVP </w:t>
      </w:r>
      <w:r>
        <w:rPr>
          <w:rFonts w:ascii="Microsoft YaHei" w:eastAsia="Microsoft YaHei" w:hAnsi="Microsoft YaHei" w:cs="Microsoft YaHei" w:hint="eastAsia"/>
          <w:lang w:eastAsia="zh-CN"/>
        </w:rPr>
        <w:t>思维与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辅助验证新想法与新路径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建立管理者使用 AI 的正确边界与方法</w:t>
      </w:r>
      <w:r>
        <w:rPr>
          <w:rFonts w:ascii="Microsoft YaHei" w:eastAsia="Microsoft YaHei" w:hAnsi="Microsoft YaHei" w:cs="Microsoft YaHei" w:hint="eastAsia"/>
          <w:lang w:eastAsia="zh-CN"/>
        </w:rPr>
        <w:t>：让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成为助力，而非管理负担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76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一、管理者为什么必须拥抱 AI（认知升级）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管理环境的变化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管理复杂度上升：多部门、多目标、多不确定性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数据越来越多，但判断越来越难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在管理中的真实定位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不是替代经验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而是放大判断质量、压缩试错成本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制造型外企管理的三大痛点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信息分散，决策依赖会议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跨部门协作成本高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数据有，但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用不稳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案例：一个管理者一听就懂的例子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二、数据分析 × 知识库：让管理决策更可靠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只靠数据分析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不够？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数据回答：发生了什么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管理者需要：为什么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怎么办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跨部门知识整合：从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各说各话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统一判断基础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可被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调用的组织知识：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SOP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管理规则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历史项目与问题处理经验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跨部门共识与边界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知识萃取：什么值得被留下来？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最贵的不是数据，是已经交过学费的经验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反复出现的问题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关键决策背后的判断逻辑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踩过的坑与失败经验</w:t>
      </w:r>
    </w:p>
    <w:p>
      <w:pPr>
        <w:pStyle w:val="ListBullet"/>
      </w:pPr>
      <w:r>
        <w:rPr>
          <w:color w:val="4B5563"/>
          <w:sz w:val="21"/>
        </w:rPr>
        <w:t xml:space="preserve">RAG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的管理视角理解（非技术）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</w:t>
      </w:r>
      <w:r>
        <w:rPr>
          <w:color w:val="4B5563"/>
          <w:sz w:val="21"/>
        </w:rPr>
        <w:t>AI“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只参考公司认可的知识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回答有依据、逻辑可追溯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降低决策误导风险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演练：给出一个部门数据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历史案例，让学员用知识库</w:t>
      </w:r>
      <w:r>
        <w:rPr>
          <w:color w:val="4B5563"/>
          <w:sz w:val="21"/>
        </w:rPr>
        <w:t>+RAG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思维提出决策方案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三、场景升级：AI 赋能沟通与管理表达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跨部门沟通：生产部门为什么最难？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不是态度问题，而是目标不同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本质是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管理语言不一致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的作用：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把同一件事，翻译成：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给生产的版本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给销售的版本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给管理层的版本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涉外沟通与翻译：这是管理风险点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外企管理者真正担心的不是语言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而是：误解、承诺风险、文化偏差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在涉外沟通中的价值：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管理语气与责任边界控制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跨文化语境提醒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海外邮件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文件的快速要点提炼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可视化沟通：让复杂问题快速形成共识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管理冲突，往往源于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不在同一张图里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可视化辅助场景：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一页纸可视化汇报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跨部门问题结构图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项目任务流程图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决策方案对比图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演练：分组模拟跨部门或跨文化邮件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汇报，用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生成沟通文案或可视化图表，然后讲师点评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 赋能精益管理：流程优化与任务拆解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管理者为什么常卡在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拆不下去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目标清楚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拆解成本高、风险不明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如何辅助管理层拆分任务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人定方向，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辅助拆解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输出：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可执行任务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关键依赖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潜在风险点</w:t>
      </w:r>
    </w:p>
    <w:p>
      <w:pPr>
        <w:pStyle w:val="ListBullet"/>
      </w:pPr>
      <w:r>
        <w:rPr>
          <w:color w:val="4B5563"/>
          <w:sz w:val="21"/>
        </w:rPr>
        <w:t xml:space="preserve">MVP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</w:t>
      </w:r>
      <w:r>
        <w:rPr>
          <w:color w:val="4B5563"/>
          <w:sz w:val="21"/>
        </w:rPr>
        <w:t xml:space="preserve"> ×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：低成本试错与业务探索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MVP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不是做得简陋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而是先验证方向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</w:t>
      </w:r>
      <w:r>
        <w:rPr>
          <w:color w:val="4B5563"/>
          <w:sz w:val="21"/>
        </w:rPr>
        <w:t xml:space="preserve"> MVP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中的作用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假设生成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最小行动拆解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快速复盘与调整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流程优化：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帮管理者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看见浪费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等待、返工、重复沟通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哪些审批和流程可能过度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演练：给一个战略目标或业务挑战，让学员用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拆解任务、构建</w:t>
      </w:r>
      <w:r>
        <w:rPr>
          <w:color w:val="4B5563"/>
          <w:sz w:val="21"/>
        </w:rPr>
        <w:t>MVP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，并标出关键风险点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五、从“知道能用”到“真的敢用”：管理落地原则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管理者使用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的三条底线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不替代责任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嵌入流程，而非临时使用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管理者先用，组织才会用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可按企业行业属性、管理层级与协作现状调整案例与演练议题，配套专属授课网站（含管理提问模版与案例资料）。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