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No.15 · LEVEL 02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赋能</w:t>
      </w:r>
      <w:r>
        <w:rPr>
          <w:rFonts w:ascii="Microsoft YaHei" w:hAnsi="Microsoft YaHei"/>
          <w:b w:val="0"/>
          <w:color w:val="1D4ED8"/>
          <w:sz w:val="17"/>
        </w:rPr>
        <w:t xml:space="preserve"> ·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职能部门系列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AI赋能–销售与客服：客户转化提升与服务效能优化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提升客户沟通效率与转化成功率。通过</w:t>
      </w:r>
      <w:r>
        <w:rPr>
          <w:rFonts w:ascii="Microsoft YaHei" w:hAnsi="Microsoft YaHei"/>
          <w:color w:val="4B5563"/>
          <w:sz w:val="22"/>
        </w:rPr>
        <w:t xml:space="preserve"> AI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优化销售流程与客户服务体验。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2 </w:t>
            </w:r>
            <w:r>
              <w:t>天</w:t>
            </w:r>
            <w:r>
              <w:t xml:space="preserve"> · </w:t>
            </w:r>
            <w:r>
              <w:t>每天</w:t>
            </w:r>
            <w:r>
              <w:t xml:space="preserve">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：客服、营销人员或对营销感兴趣的人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在数字化转型的浪潮中，人工智能（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）正迅速成为营销和管理领域的重要工具。随着市场竞争的加剧和消费者需求的多样化，企业迫切需要利用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技术提升营销效果、优化客户体验和实现精准管理。本课程旨在帮助学员深入了解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在营销中的应用，掌握最新的智能化营销策略和工具，提升企业的市场竞争力和运营效率。通过本课程，您将学会如何利用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进行客户洞察、客户细分、销售自动化、智能客服、数据分析和预测、营销内容生成和个性化推荐等，全面提升营销和管理水平。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7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从营销文案、销售话术到智能客服，覆盖获客与转化全流程。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原理工具精掌握</w:t>
      </w:r>
      <w:r>
        <w:rPr>
          <w:rFonts w:ascii="Microsoft YaHei" w:eastAsia="Microsoft YaHei" w:hAnsi="Microsoft YaHei" w:cs="Microsoft YaHei" w:hint="eastAsia"/>
          <w:lang w:eastAsia="zh-CN"/>
        </w:rPr>
        <w:t>：明晰生成式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原理和发展历史及其多场景应用。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沟通AI有妙招</w:t>
      </w:r>
      <w:r>
        <w:rPr>
          <w:rFonts w:ascii="Microsoft YaHei" w:eastAsia="Microsoft YaHei" w:hAnsi="Microsoft YaHei" w:cs="Microsoft YaHei" w:hint="eastAsia"/>
          <w:lang w:eastAsia="zh-CN"/>
        </w:rPr>
        <w:t>：运用提示词原则与技巧，让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精准回应需求。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文档处理更高效</w:t>
      </w:r>
      <w:r>
        <w:rPr>
          <w:rFonts w:ascii="Microsoft YaHei" w:eastAsia="Microsoft YaHei" w:hAnsi="Microsoft YaHei" w:cs="Microsoft YaHei" w:hint="eastAsia"/>
          <w:lang w:eastAsia="zh-CN"/>
        </w:rPr>
        <w:t>：借助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提升营销文档攒写效率和质量。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话术生成更高效</w:t>
      </w:r>
      <w:r>
        <w:rPr>
          <w:rFonts w:ascii="Microsoft YaHei" w:eastAsia="Microsoft YaHei" w:hAnsi="Microsoft YaHei" w:cs="Microsoft YaHei" w:hint="eastAsia"/>
          <w:lang w:eastAsia="zh-CN"/>
        </w:rPr>
        <w:t>：学习借助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生成优质的营销话术的方式方法。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数据分析更精准</w:t>
      </w:r>
      <w:r>
        <w:rPr>
          <w:rFonts w:ascii="Microsoft YaHei" w:eastAsia="Microsoft YaHei" w:hAnsi="Microsoft YaHei" w:cs="Microsoft YaHei" w:hint="eastAsia"/>
          <w:lang w:eastAsia="zh-CN"/>
        </w:rPr>
        <w:t>：通过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实现精准营销数据分析，挖掘潜在规律，辅助做出准确决策。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06　演示材料一键成</w:t>
      </w:r>
      <w:r>
        <w:rPr>
          <w:rFonts w:ascii="Microsoft YaHei" w:eastAsia="Microsoft YaHei" w:hAnsi="Microsoft YaHei" w:cs="Microsoft YaHei" w:hint="eastAsia"/>
          <w:lang w:eastAsia="zh-CN"/>
        </w:rPr>
        <w:t>：借助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快速生成高质量</w:t>
      </w:r>
      <w:r>
        <w:t>PPT</w:t>
      </w:r>
      <w:r>
        <w:rPr>
          <w:rFonts w:ascii="Microsoft YaHei" w:eastAsia="Microsoft YaHei" w:hAnsi="Microsoft YaHei" w:cs="Microsoft YaHei" w:hint="eastAsia"/>
          <w:lang w:eastAsia="zh-CN"/>
        </w:rPr>
        <w:t>及其他演示材料，轻松搞定营销演示。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07　销售流程自动化</w:t>
      </w:r>
      <w:r>
        <w:rPr>
          <w:rFonts w:ascii="Microsoft YaHei" w:eastAsia="Microsoft YaHei" w:hAnsi="Microsoft YaHei" w:cs="Microsoft YaHei" w:hint="eastAsia"/>
          <w:lang w:eastAsia="zh-CN"/>
        </w:rPr>
        <w:t>：了解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如何自动化各种营销和客服流程，</w:t>
      </w:r>
      <w:r>
        <w:t>AI Agent</w:t>
      </w:r>
      <w:r>
        <w:rPr>
          <w:rFonts w:ascii="Microsoft YaHei" w:eastAsia="Microsoft YaHei" w:hAnsi="Microsoft YaHei" w:cs="Microsoft YaHei" w:hint="eastAsia"/>
          <w:lang w:eastAsia="zh-CN"/>
        </w:rPr>
        <w:t>智能体成为趋势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导入</w:t>
      </w:r>
      <w:r>
        <w:rPr>
          <w:rFonts w:ascii="Microsoft YaHei" w:hAnsi="Microsoft YaHei"/>
          <w:color w:val="8B95A7"/>
          <w:sz w:val="19"/>
        </w:rPr>
        <w:t xml:space="preserve"> + 5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64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导入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分组及自我介绍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案例演示：切身小案例引入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快速生成精准客户画像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总括一下两天的学习内容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本章节引入案例，明确课程的关键要素，让学员意识到学习</w:t>
      </w:r>
      <w:r>
        <w:rPr>
          <w:rFonts w:ascii="Microsoft YaHei" w:hAnsi="Microsoft YaHei"/>
          <w:color w:val="8B95A7"/>
          <w:sz w:val="18"/>
        </w:rPr>
        <w:t>AI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的重要性和必要性。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一、AI初接触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很难懂？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个例子了解</w:t>
      </w:r>
      <w:r>
        <w:rPr>
          <w:color w:val="4B5563"/>
          <w:sz w:val="21"/>
        </w:rPr>
        <w:t>AIGC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的定义、发展历程及底层原理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国内主要大语言模型对比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不满意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的回答？常用提示词框架和</w:t>
      </w:r>
      <w:r>
        <w:rPr>
          <w:color w:val="4B5563"/>
          <w:sz w:val="21"/>
        </w:rPr>
        <w:t>6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大提问技巧教你更好地和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沟通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这章节通过让学员对生成式</w:t>
      </w:r>
      <w:r>
        <w:rPr>
          <w:rFonts w:ascii="Microsoft YaHei" w:hAnsi="Microsoft YaHei"/>
          <w:color w:val="8B95A7"/>
          <w:sz w:val="18"/>
        </w:rPr>
        <w:t>AI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技术有初步了解，并掌握和</w:t>
      </w:r>
      <w:r>
        <w:rPr>
          <w:rFonts w:ascii="Microsoft YaHei" w:hAnsi="Microsoft YaHei"/>
          <w:color w:val="8B95A7"/>
          <w:sz w:val="18"/>
        </w:rPr>
        <w:t>AI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沟通的基本技巧。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二、AI智能营销应用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自然语言处理能力详析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智能搜集资料为话术生成增加素材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通过各种渠道（网页、文档、视频、图片等）收集所需资料，并摘取要点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搜索变革知识获取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成为翻译助手，货物出海无障碍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WPS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灵犀接入</w:t>
      </w:r>
      <w:r>
        <w:rPr>
          <w:color w:val="4B5563"/>
          <w:sz w:val="21"/>
        </w:rPr>
        <w:t>DeepSeek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，</w:t>
      </w:r>
      <w:r>
        <w:rPr>
          <w:color w:val="4B5563"/>
          <w:sz w:val="21"/>
        </w:rPr>
        <w:t>Word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文档二次编辑功能强大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文案创作技巧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引导头脑风暴｜提升文章结构｜改善语言风格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生成长文全流程（选题</w:t>
      </w:r>
      <w:r>
        <w:rPr>
          <w:color w:val="4B5563"/>
          <w:sz w:val="21"/>
        </w:rPr>
        <w:t>-&gt;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大纲</w:t>
      </w:r>
      <w:r>
        <w:rPr>
          <w:color w:val="4B5563"/>
          <w:sz w:val="21"/>
        </w:rPr>
        <w:t>-&gt;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样章</w:t>
      </w:r>
      <w:r>
        <w:rPr>
          <w:color w:val="4B5563"/>
          <w:sz w:val="21"/>
        </w:rPr>
        <w:t>-&gt;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搜集素材</w:t>
      </w:r>
      <w:r>
        <w:rPr>
          <w:color w:val="4B5563"/>
          <w:sz w:val="21"/>
        </w:rPr>
        <w:t>-&gt;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初稿</w:t>
      </w:r>
      <w:r>
        <w:rPr>
          <w:color w:val="4B5563"/>
          <w:sz w:val="21"/>
        </w:rPr>
        <w:t>-&gt;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修改润色</w:t>
      </w:r>
      <w:r>
        <w:rPr>
          <w:color w:val="4B5563"/>
          <w:sz w:val="21"/>
        </w:rPr>
        <w:t>)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通过营销数据分析挖掘数据规律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洞悉营销数据格式，辅助数据规整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通过数据洞察辅助营销趋势预测和决策制定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通过数据分析构建包含行为、情感、价值观的</w:t>
      </w:r>
      <w:r>
        <w:rPr>
          <w:color w:val="4B5563"/>
          <w:sz w:val="21"/>
        </w:rPr>
        <w:t xml:space="preserve"> 360°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用户画像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结合关联规则挖掘发现潜在购买组合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成为销售助手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销售人员实时获取销售信息和指导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练习撰写各种工作及营销文案（提供线上已经准备好的提示词供参考）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产品描述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营销文案（营销策划、广告宣传、促销活动、品牌故事、邮件营销、节日营销）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社交推广文案（朋友圈推文、短视频脚本、头条号文章、小红书爆文）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这章节聚焦于</w:t>
      </w:r>
      <w:r>
        <w:rPr>
          <w:rFonts w:ascii="Microsoft YaHei" w:hAnsi="Microsoft YaHei"/>
          <w:color w:val="8B95A7"/>
          <w:sz w:val="18"/>
        </w:rPr>
        <w:t>AI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在工作和营销文稿撰写中的优势、实际应用和工具，并通过实操让学员快速掌握相关技能。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三、AI撰写销售话术10x提效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通过数据，要求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生成细分人群的痛点图谱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用比喻生成用户听得懂的话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创作话术的优势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竞品话术解构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学习参考优质话术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对比生成差异化的话术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构建用户画像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网络搜索获取用户画像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数据分析获取用户画像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生成虚拟客户画像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活用话术模版，切换变量生成新话术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黄金圈法则框架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FABE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框架（特征</w:t>
      </w:r>
      <w:r>
        <w:rPr>
          <w:color w:val="4B5563"/>
          <w:sz w:val="21"/>
        </w:rPr>
        <w:t>-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优势</w:t>
      </w:r>
      <w:r>
        <w:rPr>
          <w:color w:val="4B5563"/>
          <w:sz w:val="21"/>
        </w:rPr>
        <w:t>-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利益</w:t>
      </w:r>
      <w:r>
        <w:rPr>
          <w:color w:val="4B5563"/>
          <w:sz w:val="21"/>
        </w:rPr>
        <w:t>-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证据）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AIDA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框架（注意</w:t>
      </w:r>
      <w:r>
        <w:rPr>
          <w:color w:val="4B5563"/>
          <w:sz w:val="21"/>
        </w:rPr>
        <w:t>-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兴趣</w:t>
      </w:r>
      <w:r>
        <w:rPr>
          <w:color w:val="4B5563"/>
          <w:sz w:val="21"/>
        </w:rPr>
        <w:t>-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欲望</w:t>
      </w:r>
      <w:r>
        <w:rPr>
          <w:color w:val="4B5563"/>
          <w:sz w:val="21"/>
        </w:rPr>
        <w:t>-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行动）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PREP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框架（观点</w:t>
      </w:r>
      <w:r>
        <w:rPr>
          <w:color w:val="4B5563"/>
          <w:sz w:val="21"/>
        </w:rPr>
        <w:t>-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理由</w:t>
      </w:r>
      <w:r>
        <w:rPr>
          <w:color w:val="4B5563"/>
          <w:sz w:val="21"/>
        </w:rPr>
        <w:t>-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</w:t>
      </w:r>
      <w:r>
        <w:rPr>
          <w:color w:val="4B5563"/>
          <w:sz w:val="21"/>
        </w:rPr>
        <w:t>-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重申）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SPIN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销售框架（情景</w:t>
      </w:r>
      <w:r>
        <w:rPr>
          <w:color w:val="4B5563"/>
          <w:sz w:val="21"/>
        </w:rPr>
        <w:t>-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问题</w:t>
      </w:r>
      <w:r>
        <w:rPr>
          <w:color w:val="4B5563"/>
          <w:sz w:val="21"/>
        </w:rPr>
        <w:t>-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暗示</w:t>
      </w:r>
      <w:r>
        <w:rPr>
          <w:color w:val="4B5563"/>
          <w:sz w:val="21"/>
        </w:rPr>
        <w:t>-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需求）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规避话术法律风险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培养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成为锻炼话术小助手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自动克隆语音，音频话术生成节省时间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四、AI工具创作PPT10x提效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智能搜集汇报资料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通过各种渠道收集所需资料，并摘取要点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思维导图创作提高记忆效率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思维导图简介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和思维导图工具</w:t>
      </w:r>
      <w:r>
        <w:rPr>
          <w:color w:val="4B5563"/>
          <w:sz w:val="21"/>
        </w:rPr>
        <w:t>XMind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协同工作，</w:t>
      </w:r>
      <w:r>
        <w:rPr>
          <w:color w:val="4B5563"/>
          <w:sz w:val="21"/>
        </w:rPr>
        <w:t>MindMapping10x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提效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生成汇报内容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生成爆款</w:t>
      </w:r>
      <w:r>
        <w:rPr>
          <w:color w:val="4B5563"/>
          <w:sz w:val="21"/>
        </w:rPr>
        <w:t>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标题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辅助梳理出有关联性的大纲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</w:t>
      </w:r>
      <w:r>
        <w:rPr>
          <w:color w:val="4B5563"/>
          <w:sz w:val="21"/>
        </w:rPr>
        <w:t>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并美化调优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一键读出逐字稿，把</w:t>
      </w:r>
      <w:r>
        <w:rPr>
          <w:color w:val="4B5563"/>
          <w:sz w:val="21"/>
        </w:rPr>
        <w:t>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变成线上微课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这章节通过介绍</w:t>
      </w:r>
      <w:r>
        <w:rPr>
          <w:rFonts w:ascii="Microsoft YaHei" w:hAnsi="Microsoft YaHei"/>
          <w:color w:val="8B95A7"/>
          <w:sz w:val="18"/>
        </w:rPr>
        <w:t>AI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工具高效创作</w:t>
      </w:r>
      <w:r>
        <w:rPr>
          <w:rFonts w:ascii="Microsoft YaHei" w:hAnsi="Microsoft YaHei"/>
          <w:color w:val="8B95A7"/>
          <w:sz w:val="18"/>
        </w:rPr>
        <w:t>PPT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的思路和技巧，并伴以案例和实操让学员快速掌握相关技能，优化演示汇报内容。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五、AI营销自动化和智能客服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数字人技巧</w:t>
      </w:r>
    </w:p>
    <w:p>
      <w:pPr>
        <w:pStyle w:val="ListBullet"/>
      </w:pPr>
      <w:r>
        <w:rPr>
          <w:color w:val="4B5563"/>
          <w:sz w:val="21"/>
        </w:rPr>
        <w:t>RTC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实时沟通技术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数字人历史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数字人基础知识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数字人技术在销售和客服中的应用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通过智能体</w:t>
      </w:r>
      <w:r>
        <w:rPr>
          <w:color w:val="4B5563"/>
          <w:sz w:val="21"/>
        </w:rPr>
        <w:t>AI 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实现营销和客服自动化流程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销售流程自动化：</w:t>
      </w:r>
      <w:r>
        <w:rPr>
          <w:color w:val="4B5563"/>
          <w:sz w:val="21"/>
        </w:rPr>
        <w:t>AI Agent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自动回复客户咨询、自动生成报价单和合同等，提高销售效率和准确性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客服流程自动化：解答常见问题，提高客户服务质量和效率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销售大模型介绍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可按行业、销售流程与现有客服系统调整课程内容与实操强度，配套专属授课网站（含话术模板与提示词清单）。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